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89" w:rsidRDefault="00E77989" w:rsidP="003B238C">
      <w:pPr>
        <w:pStyle w:val="p1"/>
        <w:jc w:val="center"/>
        <w:rPr>
          <w:rStyle w:val="s1"/>
          <w:b/>
          <w:sz w:val="28"/>
          <w:szCs w:val="28"/>
        </w:rPr>
      </w:pPr>
      <w:r w:rsidRPr="00E77989">
        <w:rPr>
          <w:rStyle w:val="s1"/>
          <w:b/>
          <w:sz w:val="28"/>
          <w:szCs w:val="28"/>
        </w:rPr>
        <w:t>Московский открытый молодежный Фестиваль «В добрый час!+»</w:t>
      </w:r>
    </w:p>
    <w:p w:rsidR="00A70BEE" w:rsidRDefault="00A70BEE" w:rsidP="003B238C">
      <w:pPr>
        <w:pStyle w:val="p1"/>
        <w:jc w:val="center"/>
        <w:rPr>
          <w:rStyle w:val="s1"/>
          <w:b/>
          <w:sz w:val="28"/>
          <w:szCs w:val="28"/>
        </w:rPr>
      </w:pPr>
      <w:bookmarkStart w:id="0" w:name="_GoBack"/>
      <w:bookmarkEnd w:id="0"/>
    </w:p>
    <w:p w:rsidR="003B238C" w:rsidRPr="00E77989" w:rsidRDefault="003B238C" w:rsidP="003B238C">
      <w:pPr>
        <w:pStyle w:val="p1"/>
        <w:jc w:val="center"/>
        <w:rPr>
          <w:b/>
          <w:sz w:val="28"/>
          <w:szCs w:val="28"/>
        </w:rPr>
      </w:pPr>
      <w:r w:rsidRPr="00E77989">
        <w:rPr>
          <w:rStyle w:val="s1"/>
          <w:b/>
          <w:sz w:val="28"/>
          <w:szCs w:val="28"/>
        </w:rPr>
        <w:t>Положение</w:t>
      </w:r>
    </w:p>
    <w:p w:rsidR="00E77989" w:rsidRDefault="003B238C" w:rsidP="003B238C">
      <w:pPr>
        <w:pStyle w:val="p2"/>
        <w:spacing w:before="0" w:beforeAutospacing="0" w:after="0" w:afterAutospacing="0"/>
        <w:jc w:val="center"/>
        <w:rPr>
          <w:rStyle w:val="s2"/>
          <w:sz w:val="28"/>
          <w:szCs w:val="28"/>
        </w:rPr>
      </w:pPr>
      <w:r w:rsidRPr="00E77989">
        <w:rPr>
          <w:rStyle w:val="s1"/>
          <w:sz w:val="28"/>
          <w:szCs w:val="28"/>
        </w:rPr>
        <w:t xml:space="preserve">о </w:t>
      </w:r>
      <w:r w:rsidR="009D3607" w:rsidRPr="00E77989">
        <w:rPr>
          <w:rStyle w:val="s1"/>
          <w:sz w:val="28"/>
          <w:szCs w:val="28"/>
        </w:rPr>
        <w:t xml:space="preserve">методической </w:t>
      </w:r>
      <w:r w:rsidRPr="00E77989">
        <w:rPr>
          <w:rStyle w:val="s2"/>
          <w:sz w:val="28"/>
          <w:szCs w:val="28"/>
        </w:rPr>
        <w:t xml:space="preserve">выставке педагогов дополнительного образования </w:t>
      </w:r>
    </w:p>
    <w:p w:rsidR="003B238C" w:rsidRPr="00E77989" w:rsidRDefault="003B238C" w:rsidP="003B238C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  <w:r w:rsidRPr="00E77989">
        <w:rPr>
          <w:rStyle w:val="s2"/>
          <w:sz w:val="28"/>
          <w:szCs w:val="28"/>
        </w:rPr>
        <w:t>в области изобразительного и декоративно-прикладного</w:t>
      </w:r>
      <w:r w:rsidR="009D3607" w:rsidRPr="00E77989">
        <w:rPr>
          <w:rStyle w:val="s2"/>
          <w:sz w:val="28"/>
          <w:szCs w:val="28"/>
        </w:rPr>
        <w:t xml:space="preserve"> искусства</w:t>
      </w:r>
    </w:p>
    <w:p w:rsidR="003B238C" w:rsidRPr="00E77989" w:rsidRDefault="003B238C" w:rsidP="003B238C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  <w:r w:rsidRPr="00E77989">
        <w:rPr>
          <w:rStyle w:val="s1"/>
          <w:sz w:val="28"/>
          <w:szCs w:val="28"/>
        </w:rPr>
        <w:t>«</w:t>
      </w:r>
      <w:proofErr w:type="spellStart"/>
      <w:r w:rsidR="008A713F" w:rsidRPr="00CB0165">
        <w:rPr>
          <w:rStyle w:val="s3"/>
          <w:rFonts w:ascii="Mistral" w:hAnsi="Mistral"/>
          <w:sz w:val="44"/>
          <w:szCs w:val="44"/>
        </w:rPr>
        <w:t>АРТ</w:t>
      </w:r>
      <w:r w:rsidR="008A713F" w:rsidRPr="00CB0165">
        <w:rPr>
          <w:rStyle w:val="s1"/>
          <w:rFonts w:ascii="Mistral" w:hAnsi="Mistral"/>
          <w:sz w:val="44"/>
          <w:szCs w:val="44"/>
        </w:rPr>
        <w:t>Мето</w:t>
      </w:r>
      <w:r w:rsidR="009D3607" w:rsidRPr="00CB0165">
        <w:rPr>
          <w:rStyle w:val="s1"/>
          <w:rFonts w:ascii="Mistral" w:hAnsi="Mistral"/>
          <w:sz w:val="44"/>
          <w:szCs w:val="44"/>
        </w:rPr>
        <w:t>д</w:t>
      </w:r>
      <w:r w:rsidRPr="00E77989">
        <w:rPr>
          <w:rStyle w:val="s1"/>
          <w:sz w:val="28"/>
          <w:szCs w:val="28"/>
        </w:rPr>
        <w:t>площадка</w:t>
      </w:r>
      <w:proofErr w:type="spellEnd"/>
      <w:r w:rsidR="008A713F" w:rsidRPr="00E77989">
        <w:rPr>
          <w:rStyle w:val="s1"/>
          <w:sz w:val="28"/>
          <w:szCs w:val="28"/>
        </w:rPr>
        <w:t>.</w:t>
      </w:r>
      <w:proofErr w:type="spellStart"/>
      <w:r w:rsidR="008A713F" w:rsidRPr="00E77989">
        <w:rPr>
          <w:rStyle w:val="s1"/>
          <w:sz w:val="28"/>
          <w:szCs w:val="28"/>
          <w:lang w:val="en-US"/>
        </w:rPr>
        <w:t>ru</w:t>
      </w:r>
      <w:proofErr w:type="spellEnd"/>
      <w:r w:rsidRPr="00E77989">
        <w:rPr>
          <w:sz w:val="28"/>
          <w:szCs w:val="28"/>
        </w:rPr>
        <w:t>»</w:t>
      </w:r>
    </w:p>
    <w:p w:rsidR="003B238C" w:rsidRPr="00E77989" w:rsidRDefault="003B238C" w:rsidP="003B238C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</w:p>
    <w:p w:rsidR="003B238C" w:rsidRPr="003B238C" w:rsidRDefault="003B238C" w:rsidP="00EE681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3B238C">
        <w:rPr>
          <w:rStyle w:val="s1"/>
          <w:sz w:val="28"/>
          <w:szCs w:val="28"/>
        </w:rPr>
        <w:t>Общие положения</w:t>
      </w:r>
    </w:p>
    <w:p w:rsidR="003B238C" w:rsidRDefault="00E77989" w:rsidP="00EE6814">
      <w:pPr>
        <w:pStyle w:val="p5"/>
        <w:jc w:val="both"/>
      </w:pPr>
      <w:r>
        <w:t>М</w:t>
      </w:r>
      <w:r w:rsidR="003B238C">
        <w:t xml:space="preserve">етодическая выставка педагогов в области изобразительного и декоративно-прикладного искусства проводится в </w:t>
      </w:r>
      <w:r>
        <w:t xml:space="preserve">качестве методической составляющей ключевого события «Красота спасет мир» на Фестивале «В добрый час!+» в </w:t>
      </w:r>
      <w:r w:rsidR="003B238C">
        <w:t>Московском городском Дворце детского (юношеского) творчества с 29 января по 1</w:t>
      </w:r>
      <w:r w:rsidR="00713608">
        <w:t>4</w:t>
      </w:r>
      <w:r w:rsidR="003B238C">
        <w:t xml:space="preserve"> февраля 2013 г</w:t>
      </w:r>
      <w:r w:rsidR="008A713F">
        <w:t>.</w:t>
      </w:r>
      <w:r w:rsidR="003B238C">
        <w:t xml:space="preserve"> </w:t>
      </w:r>
    </w:p>
    <w:p w:rsidR="003B238C" w:rsidRPr="003B238C" w:rsidRDefault="003B238C" w:rsidP="00EE6814">
      <w:pPr>
        <w:pStyle w:val="p6"/>
        <w:jc w:val="both"/>
        <w:rPr>
          <w:sz w:val="28"/>
          <w:szCs w:val="28"/>
        </w:rPr>
      </w:pPr>
      <w:r w:rsidRPr="003B238C">
        <w:rPr>
          <w:rStyle w:val="s1"/>
          <w:sz w:val="28"/>
          <w:szCs w:val="28"/>
        </w:rPr>
        <w:t>Цель выставки</w:t>
      </w:r>
      <w:r w:rsidRPr="003B238C">
        <w:rPr>
          <w:sz w:val="28"/>
          <w:szCs w:val="28"/>
        </w:rPr>
        <w:t>  </w:t>
      </w:r>
    </w:p>
    <w:p w:rsidR="003B238C" w:rsidRDefault="003B238C" w:rsidP="00EE6814">
      <w:pPr>
        <w:pStyle w:val="p7"/>
        <w:jc w:val="both"/>
      </w:pPr>
      <w:r>
        <w:t>Распространение лучшего педагогического опыта и методик преподавания в области изобразительного и декоративно-прикладного искусства, создание банка данных методических разработок, повышение квалификации педагогов, укрепление педагогического сообщества.</w:t>
      </w:r>
    </w:p>
    <w:p w:rsidR="003B238C" w:rsidRPr="003B238C" w:rsidRDefault="003B238C" w:rsidP="00EE6814">
      <w:pPr>
        <w:pStyle w:val="p4"/>
        <w:jc w:val="both"/>
        <w:rPr>
          <w:sz w:val="28"/>
          <w:szCs w:val="28"/>
        </w:rPr>
      </w:pPr>
      <w:r w:rsidRPr="003B238C">
        <w:rPr>
          <w:rStyle w:val="s1"/>
          <w:sz w:val="28"/>
          <w:szCs w:val="28"/>
        </w:rPr>
        <w:t>Участники выставки</w:t>
      </w:r>
    </w:p>
    <w:p w:rsidR="003B238C" w:rsidRDefault="003B238C" w:rsidP="00EE6814">
      <w:pPr>
        <w:pStyle w:val="p10"/>
        <w:jc w:val="both"/>
      </w:pPr>
      <w:r>
        <w:t>В выставке могут принимать участие педагоги и методисты учреждений дополнительного образования, общеобразовательных школ, детских художественных школ, школ искусств г. Москвы по направлениям:</w:t>
      </w:r>
    </w:p>
    <w:p w:rsidR="003B238C" w:rsidRDefault="003B238C" w:rsidP="00EE6814">
      <w:pPr>
        <w:pStyle w:val="p12"/>
        <w:spacing w:before="0" w:beforeAutospacing="0" w:after="0" w:afterAutospacing="0"/>
        <w:jc w:val="both"/>
      </w:pPr>
      <w:r>
        <w:t>ЖИВОПИСЬ, ГРАФИКА, КОМПОЗИЦИЯ</w:t>
      </w:r>
    </w:p>
    <w:p w:rsidR="008A713F" w:rsidRDefault="008A713F" w:rsidP="008A713F">
      <w:pPr>
        <w:pStyle w:val="p12"/>
        <w:spacing w:before="0" w:beforeAutospacing="0" w:after="0" w:afterAutospacing="0"/>
        <w:jc w:val="both"/>
      </w:pPr>
      <w:r>
        <w:t>КЕРАМИКА, СКУЛЬПТУРА</w:t>
      </w:r>
    </w:p>
    <w:p w:rsidR="008A713F" w:rsidRDefault="008A713F" w:rsidP="008A713F">
      <w:pPr>
        <w:pStyle w:val="p12"/>
        <w:spacing w:before="0" w:beforeAutospacing="0" w:after="0" w:afterAutospacing="0"/>
        <w:jc w:val="both"/>
      </w:pPr>
      <w:r>
        <w:t>ДИЗАЙН, АРХИТЕКТУРА</w:t>
      </w:r>
    </w:p>
    <w:p w:rsidR="003B238C" w:rsidRDefault="003B238C" w:rsidP="00EE6814">
      <w:pPr>
        <w:pStyle w:val="p12"/>
        <w:spacing w:before="0" w:beforeAutospacing="0" w:after="0" w:afterAutospacing="0"/>
        <w:jc w:val="both"/>
      </w:pPr>
      <w:r>
        <w:t>ДЕКОРАТИВНОЕ ПАННО</w:t>
      </w:r>
    </w:p>
    <w:p w:rsidR="003B238C" w:rsidRDefault="003B238C" w:rsidP="00EE6814">
      <w:pPr>
        <w:pStyle w:val="p12"/>
        <w:spacing w:before="0" w:beforeAutospacing="0" w:after="0" w:afterAutospacing="0"/>
        <w:jc w:val="both"/>
      </w:pPr>
      <w:r>
        <w:t xml:space="preserve">БАТИК, РОСПИСЬ, </w:t>
      </w:r>
      <w:r w:rsidR="008A713F">
        <w:t>ГОБЕЛЕН</w:t>
      </w:r>
    </w:p>
    <w:p w:rsidR="003B238C" w:rsidRDefault="003B238C" w:rsidP="00EE6814">
      <w:pPr>
        <w:pStyle w:val="p12"/>
        <w:spacing w:before="0" w:beforeAutospacing="0" w:after="0" w:afterAutospacing="0"/>
        <w:jc w:val="both"/>
      </w:pPr>
      <w:r>
        <w:t>БУМАЖНАЯ ПЛАСТИКА</w:t>
      </w:r>
    </w:p>
    <w:p w:rsidR="003B238C" w:rsidRDefault="003B238C" w:rsidP="00EE6814">
      <w:pPr>
        <w:pStyle w:val="p12"/>
        <w:spacing w:before="0" w:beforeAutospacing="0" w:after="0" w:afterAutospacing="0"/>
        <w:jc w:val="both"/>
      </w:pPr>
      <w:r>
        <w:t>КОЛЛАЖ</w:t>
      </w:r>
    </w:p>
    <w:p w:rsidR="003B238C" w:rsidRDefault="003B238C" w:rsidP="00EE6814">
      <w:pPr>
        <w:pStyle w:val="p12"/>
        <w:spacing w:before="0" w:beforeAutospacing="0" w:after="0" w:afterAutospacing="0"/>
        <w:jc w:val="both"/>
      </w:pPr>
      <w:r>
        <w:t xml:space="preserve">ТЕКСТИЛЬНЫЙ ДИЗАЙН </w:t>
      </w:r>
    </w:p>
    <w:p w:rsidR="008A713F" w:rsidRDefault="008A713F" w:rsidP="00EE6814">
      <w:pPr>
        <w:pStyle w:val="p12"/>
        <w:spacing w:before="0" w:beforeAutospacing="0" w:after="0" w:afterAutospacing="0"/>
        <w:jc w:val="both"/>
      </w:pPr>
      <w:r>
        <w:t>ДИЗАЙН КОСТЮМА</w:t>
      </w:r>
    </w:p>
    <w:p w:rsidR="008266E3" w:rsidRDefault="008266E3" w:rsidP="00EE6814">
      <w:pPr>
        <w:pStyle w:val="p12"/>
        <w:spacing w:before="0" w:beforeAutospacing="0" w:after="0" w:afterAutospacing="0"/>
        <w:jc w:val="both"/>
      </w:pPr>
    </w:p>
    <w:p w:rsidR="003B238C" w:rsidRPr="003B238C" w:rsidRDefault="003B238C" w:rsidP="00EE681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3B238C">
        <w:rPr>
          <w:rStyle w:val="s1"/>
          <w:sz w:val="28"/>
          <w:szCs w:val="28"/>
        </w:rPr>
        <w:t>Общие требования к выставочным материалам</w:t>
      </w:r>
    </w:p>
    <w:p w:rsidR="00636F45" w:rsidRDefault="003B238C" w:rsidP="00EE6814">
      <w:pPr>
        <w:pStyle w:val="p4"/>
        <w:jc w:val="both"/>
      </w:pPr>
      <w:r>
        <w:t xml:space="preserve">На выставку представляются </w:t>
      </w:r>
      <w:r w:rsidR="00636F45">
        <w:t xml:space="preserve">авторские методические и дидактические разработки </w:t>
      </w:r>
      <w:r>
        <w:t> </w:t>
      </w:r>
      <w:r w:rsidR="00636F45">
        <w:t>педагогов</w:t>
      </w:r>
      <w:r w:rsidR="008266E3">
        <w:t>,</w:t>
      </w:r>
      <w:r w:rsidR="00636F45">
        <w:t xml:space="preserve"> используемые в реализации образовательных программ. </w:t>
      </w:r>
    </w:p>
    <w:p w:rsidR="00636F45" w:rsidRDefault="00636F45" w:rsidP="00EE6814">
      <w:pPr>
        <w:pStyle w:val="p4"/>
        <w:jc w:val="both"/>
      </w:pPr>
      <w:r>
        <w:t>Это могут быть</w:t>
      </w:r>
      <w:r w:rsidR="008266E3">
        <w:t>:</w:t>
      </w:r>
      <w:r>
        <w:t xml:space="preserve"> разработки</w:t>
      </w:r>
      <w:r w:rsidR="008266E3">
        <w:t xml:space="preserve"> открытых занятий,</w:t>
      </w:r>
      <w:r w:rsidR="003B238C">
        <w:t xml:space="preserve"> творческих пр</w:t>
      </w:r>
      <w:r w:rsidR="008266E3">
        <w:t>оектов;</w:t>
      </w:r>
      <w:r>
        <w:t xml:space="preserve"> тестовые и конкурсные задания</w:t>
      </w:r>
      <w:r w:rsidR="003B238C">
        <w:t xml:space="preserve">, </w:t>
      </w:r>
      <w:r w:rsidR="008266E3">
        <w:t>варианты викторин;наглядные пособия, раздаточныеи демонстрационные</w:t>
      </w:r>
      <w:r w:rsidR="003B238C">
        <w:t>ма</w:t>
      </w:r>
      <w:r>
        <w:t>териал</w:t>
      </w:r>
      <w:r w:rsidR="008266E3">
        <w:t>ы;</w:t>
      </w:r>
      <w:r>
        <w:t>тематические подборки</w:t>
      </w:r>
      <w:r w:rsidR="008266E3">
        <w:t xml:space="preserve"> работ обучающихся,</w:t>
      </w:r>
      <w:r w:rsidR="003B238C">
        <w:t>упражнения, эскизы, самостоя</w:t>
      </w:r>
      <w:r>
        <w:t>тельная</w:t>
      </w:r>
      <w:r w:rsidR="003B238C">
        <w:t xml:space="preserve"> работ</w:t>
      </w:r>
      <w:r>
        <w:t>а и коллективное творчество детей.</w:t>
      </w:r>
    </w:p>
    <w:p w:rsidR="003B238C" w:rsidRDefault="003B238C" w:rsidP="00EE6814">
      <w:pPr>
        <w:pStyle w:val="p4"/>
        <w:jc w:val="both"/>
      </w:pPr>
      <w:r>
        <w:t>В зависимости от вида методической продукции педагог может представлять</w:t>
      </w:r>
      <w:r w:rsidR="008266E3">
        <w:t xml:space="preserve"> на выставку методическую и дидактическую разработку</w:t>
      </w:r>
      <w:r>
        <w:t xml:space="preserve"> для одной или нескольких возрастных групп.</w:t>
      </w:r>
    </w:p>
    <w:p w:rsidR="00EE6814" w:rsidRDefault="00EE6814" w:rsidP="00EE6814">
      <w:pPr>
        <w:pStyle w:val="p14"/>
        <w:jc w:val="both"/>
        <w:rPr>
          <w:rStyle w:val="s1"/>
          <w:sz w:val="28"/>
          <w:szCs w:val="28"/>
        </w:rPr>
      </w:pPr>
    </w:p>
    <w:p w:rsidR="003B238C" w:rsidRPr="00636F45" w:rsidRDefault="003B238C" w:rsidP="00EE6814">
      <w:pPr>
        <w:pStyle w:val="p14"/>
        <w:jc w:val="both"/>
        <w:rPr>
          <w:sz w:val="28"/>
          <w:szCs w:val="28"/>
        </w:rPr>
      </w:pPr>
      <w:r w:rsidRPr="00636F45">
        <w:rPr>
          <w:rStyle w:val="s1"/>
          <w:sz w:val="28"/>
          <w:szCs w:val="28"/>
        </w:rPr>
        <w:t>Требования к оформлению</w:t>
      </w:r>
    </w:p>
    <w:p w:rsidR="003B238C" w:rsidRDefault="008266E3" w:rsidP="00EE6814">
      <w:pPr>
        <w:pStyle w:val="p6"/>
        <w:spacing w:before="0" w:beforeAutospacing="0" w:after="0" w:afterAutospacing="0"/>
        <w:jc w:val="both"/>
      </w:pPr>
      <w:r>
        <w:t xml:space="preserve">Каждая методическая разработка представляется в выставочном оформлении и </w:t>
      </w:r>
      <w:r w:rsidR="003B238C">
        <w:t xml:space="preserve"> сопровождается: </w:t>
      </w:r>
    </w:p>
    <w:p w:rsidR="003B238C" w:rsidRDefault="008266E3" w:rsidP="00EE6814">
      <w:pPr>
        <w:pStyle w:val="p15"/>
        <w:spacing w:before="0" w:beforeAutospacing="0" w:after="0" w:afterAutospacing="0"/>
        <w:jc w:val="both"/>
      </w:pPr>
      <w:r>
        <w:rPr>
          <w:rStyle w:val="s4"/>
        </w:rPr>
        <w:t>а</w:t>
      </w:r>
      <w:r w:rsidR="003B238C">
        <w:rPr>
          <w:rStyle w:val="s1"/>
        </w:rPr>
        <w:t>ннотацией</w:t>
      </w:r>
      <w:r w:rsidR="003B238C">
        <w:rPr>
          <w:rStyle w:val="s5"/>
        </w:rPr>
        <w:t xml:space="preserve"> в печатном и электронном </w:t>
      </w:r>
      <w:r w:rsidR="00636F45">
        <w:rPr>
          <w:rStyle w:val="s5"/>
        </w:rPr>
        <w:t>виде</w:t>
      </w:r>
      <w:r w:rsidR="009C48DA">
        <w:rPr>
          <w:rStyle w:val="s5"/>
        </w:rPr>
        <w:t xml:space="preserve"> (</w:t>
      </w:r>
      <w:r w:rsidR="007D45F8">
        <w:rPr>
          <w:rStyle w:val="s5"/>
        </w:rPr>
        <w:t>образец аннотации прилагается)</w:t>
      </w:r>
    </w:p>
    <w:p w:rsidR="003143D9" w:rsidRDefault="003143D9" w:rsidP="00EE6814">
      <w:pPr>
        <w:pStyle w:val="p5"/>
        <w:spacing w:before="0" w:beforeAutospacing="0" w:after="0" w:afterAutospacing="0"/>
        <w:jc w:val="both"/>
      </w:pPr>
    </w:p>
    <w:p w:rsidR="003143D9" w:rsidRPr="003143D9" w:rsidRDefault="003143D9" w:rsidP="00EE6814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143D9">
        <w:rPr>
          <w:sz w:val="28"/>
          <w:szCs w:val="28"/>
        </w:rPr>
        <w:t>Содержание работы выставки</w:t>
      </w:r>
    </w:p>
    <w:p w:rsidR="003B238C" w:rsidRDefault="003B238C" w:rsidP="00EE6814">
      <w:pPr>
        <w:pStyle w:val="p6"/>
        <w:jc w:val="both"/>
      </w:pPr>
      <w:r>
        <w:t xml:space="preserve">Во время работы выставки будут проведены </w:t>
      </w:r>
      <w:r w:rsidRPr="003143D9">
        <w:rPr>
          <w:b/>
        </w:rPr>
        <w:t>мастер-классы</w:t>
      </w:r>
      <w:r>
        <w:t xml:space="preserve"> педагогов города, </w:t>
      </w:r>
      <w:r w:rsidRPr="003143D9">
        <w:rPr>
          <w:b/>
        </w:rPr>
        <w:t>научно-практичес</w:t>
      </w:r>
      <w:r w:rsidR="003143D9" w:rsidRPr="003143D9">
        <w:rPr>
          <w:b/>
        </w:rPr>
        <w:t>кая конференция</w:t>
      </w:r>
      <w:r w:rsidR="003143D9">
        <w:t xml:space="preserve">  (г</w:t>
      </w:r>
      <w:r>
        <w:t xml:space="preserve">рафик прилагается). </w:t>
      </w:r>
    </w:p>
    <w:p w:rsidR="003B238C" w:rsidRDefault="003143D9" w:rsidP="00EE6814">
      <w:pPr>
        <w:pStyle w:val="p5"/>
        <w:jc w:val="both"/>
      </w:pPr>
      <w:r>
        <w:t>Для участия в проведении мастер-классов и научно-практической конференции педагогам предлагает</w:t>
      </w:r>
      <w:r w:rsidR="007F462D">
        <w:t>ся подать заявки</w:t>
      </w:r>
      <w:r w:rsidR="007D45F8">
        <w:t xml:space="preserve"> (форма прилагается)</w:t>
      </w:r>
      <w:r w:rsidR="007F462D">
        <w:t xml:space="preserve">, </w:t>
      </w:r>
      <w:r>
        <w:t>тезисы выступлений</w:t>
      </w:r>
      <w:r w:rsidR="00811B95">
        <w:t xml:space="preserve"> и подготовить эл. презентацию.</w:t>
      </w:r>
    </w:p>
    <w:p w:rsidR="009D3607" w:rsidRDefault="009D3607" w:rsidP="00EE6814">
      <w:pPr>
        <w:pStyle w:val="p5"/>
        <w:jc w:val="both"/>
      </w:pPr>
      <w:r>
        <w:t>На конференции будет проводиться обсуждение представленных методических материалов,  осуществляться обмен педагогическим опытомв области изобразительного и декоративно-прикладного искусства.</w:t>
      </w:r>
    </w:p>
    <w:p w:rsidR="003B238C" w:rsidRDefault="003143D9" w:rsidP="00EE6814">
      <w:pPr>
        <w:pStyle w:val="p5"/>
        <w:jc w:val="both"/>
      </w:pPr>
      <w:r>
        <w:t xml:space="preserve">Предполагается также участие в выставке </w:t>
      </w:r>
      <w:r w:rsidR="003B238C">
        <w:t xml:space="preserve">студентов профильных вузов </w:t>
      </w:r>
      <w:r>
        <w:t>с демонстрацией своих творческих проектов.</w:t>
      </w:r>
    </w:p>
    <w:p w:rsidR="003B238C" w:rsidRDefault="003B238C" w:rsidP="00EE6814">
      <w:pPr>
        <w:pStyle w:val="p5"/>
        <w:jc w:val="both"/>
      </w:pPr>
      <w:r>
        <w:t>Отбор и рассмотрение методических материалов осуществля</w:t>
      </w:r>
      <w:r w:rsidR="007F462D">
        <w:t>ется экспертной комиссией</w:t>
      </w:r>
      <w:r>
        <w:t>.</w:t>
      </w:r>
    </w:p>
    <w:p w:rsidR="003B238C" w:rsidRDefault="003B238C" w:rsidP="00EE6814">
      <w:pPr>
        <w:pStyle w:val="p17"/>
        <w:jc w:val="both"/>
      </w:pPr>
      <w:r>
        <w:t>Участники выставки</w:t>
      </w:r>
      <w:r w:rsidR="008A713F">
        <w:t xml:space="preserve"> </w:t>
      </w:r>
      <w:r>
        <w:t>награждаются «Дипломами участника» и памятными буклетами.</w:t>
      </w:r>
    </w:p>
    <w:p w:rsidR="003B238C" w:rsidRDefault="009D3607" w:rsidP="00EE6814">
      <w:pPr>
        <w:pStyle w:val="p6"/>
        <w:jc w:val="both"/>
      </w:pPr>
      <w:r>
        <w:t>Материалы размещаются на сайте ц</w:t>
      </w:r>
      <w:r w:rsidR="003B238C">
        <w:t>ентра художественного образования МГД</w:t>
      </w:r>
      <w:proofErr w:type="gramStart"/>
      <w:r w:rsidR="003B238C">
        <w:t>Д(</w:t>
      </w:r>
      <w:proofErr w:type="gramEnd"/>
      <w:r w:rsidR="003B238C">
        <w:t>Ю)Т.</w:t>
      </w:r>
    </w:p>
    <w:p w:rsidR="009D3607" w:rsidRDefault="009D3607" w:rsidP="00EE6814">
      <w:pPr>
        <w:pStyle w:val="p6"/>
        <w:jc w:val="both"/>
      </w:pPr>
    </w:p>
    <w:p w:rsidR="003B238C" w:rsidRDefault="003B238C" w:rsidP="00EE6814">
      <w:pPr>
        <w:pStyle w:val="p6"/>
        <w:jc w:val="both"/>
      </w:pPr>
      <w:r>
        <w:rPr>
          <w:rStyle w:val="s1"/>
        </w:rPr>
        <w:t>Место проведения</w:t>
      </w:r>
      <w:r>
        <w:t xml:space="preserve"> – Выставочный зал МГД</w:t>
      </w:r>
      <w:proofErr w:type="gramStart"/>
      <w:r>
        <w:t>Д(</w:t>
      </w:r>
      <w:proofErr w:type="gramEnd"/>
      <w:r>
        <w:t>Ю)Т.</w:t>
      </w:r>
    </w:p>
    <w:p w:rsidR="003B238C" w:rsidRDefault="003B238C" w:rsidP="00EE6814">
      <w:pPr>
        <w:pStyle w:val="p4"/>
        <w:jc w:val="both"/>
      </w:pPr>
      <w:r>
        <w:rPr>
          <w:rStyle w:val="s1"/>
        </w:rPr>
        <w:t>Сроки представления работ</w:t>
      </w:r>
      <w:r>
        <w:t xml:space="preserve"> – с 22- 26 января 2013г. с 12.00 до 18.00 </w:t>
      </w:r>
    </w:p>
    <w:p w:rsidR="003B238C" w:rsidRDefault="003B238C" w:rsidP="00EE6814">
      <w:pPr>
        <w:pStyle w:val="p4"/>
        <w:jc w:val="both"/>
      </w:pPr>
      <w:r>
        <w:t>Материалы предоставляются в МГД</w:t>
      </w:r>
      <w:proofErr w:type="gramStart"/>
      <w:r>
        <w:t>Д(</w:t>
      </w:r>
      <w:proofErr w:type="gramEnd"/>
      <w:r>
        <w:t xml:space="preserve">Ю)Т , </w:t>
      </w:r>
      <w:proofErr w:type="spellStart"/>
      <w:r>
        <w:t>каб</w:t>
      </w:r>
      <w:proofErr w:type="spellEnd"/>
      <w:r>
        <w:t>. 3-24</w:t>
      </w:r>
      <w:r w:rsidR="009D3607">
        <w:t>, 3-01</w:t>
      </w:r>
      <w:r>
        <w:t xml:space="preserve"> в выставочном оформлении.</w:t>
      </w:r>
    </w:p>
    <w:p w:rsidR="003B238C" w:rsidRDefault="003B238C" w:rsidP="00EE6814">
      <w:pPr>
        <w:pStyle w:val="p4"/>
        <w:spacing w:before="0" w:beforeAutospacing="0" w:after="0" w:afterAutospacing="0"/>
        <w:jc w:val="both"/>
      </w:pPr>
      <w:r>
        <w:rPr>
          <w:rStyle w:val="s1"/>
        </w:rPr>
        <w:t>Кураторы выставки:</w:t>
      </w:r>
    </w:p>
    <w:p w:rsidR="003B238C" w:rsidRDefault="003B238C" w:rsidP="00EE6814">
      <w:pPr>
        <w:pStyle w:val="p4"/>
        <w:spacing w:before="0" w:beforeAutospacing="0" w:after="0" w:afterAutospacing="0"/>
        <w:jc w:val="both"/>
      </w:pPr>
      <w:r>
        <w:t>Волобуева Ирина Ивановна</w:t>
      </w:r>
    </w:p>
    <w:p w:rsidR="003B238C" w:rsidRDefault="003B238C" w:rsidP="00EE6814">
      <w:pPr>
        <w:pStyle w:val="p4"/>
        <w:spacing w:before="0" w:beforeAutospacing="0" w:after="0" w:afterAutospacing="0"/>
        <w:jc w:val="both"/>
      </w:pPr>
      <w:proofErr w:type="spellStart"/>
      <w:r>
        <w:t>Нисимова</w:t>
      </w:r>
      <w:proofErr w:type="spellEnd"/>
      <w:r>
        <w:t xml:space="preserve"> Ольга Викторовна</w:t>
      </w:r>
    </w:p>
    <w:p w:rsidR="009D3607" w:rsidRDefault="009D3607" w:rsidP="00EE6814">
      <w:pPr>
        <w:pStyle w:val="p4"/>
        <w:spacing w:before="0" w:beforeAutospacing="0" w:after="0" w:afterAutospacing="0"/>
        <w:jc w:val="both"/>
      </w:pPr>
      <w:r>
        <w:t>Скворцова Ирина Николаевна</w:t>
      </w:r>
    </w:p>
    <w:p w:rsidR="009D3607" w:rsidRDefault="009D3607" w:rsidP="00EE6814">
      <w:pPr>
        <w:pStyle w:val="p4"/>
        <w:spacing w:before="0" w:beforeAutospacing="0" w:after="0" w:afterAutospacing="0"/>
        <w:jc w:val="both"/>
      </w:pPr>
      <w:proofErr w:type="spellStart"/>
      <w:r>
        <w:t>Браславская</w:t>
      </w:r>
      <w:proofErr w:type="spellEnd"/>
      <w:r>
        <w:t xml:space="preserve"> Дина Исаевна</w:t>
      </w:r>
    </w:p>
    <w:p w:rsidR="003B238C" w:rsidRDefault="00EE6814" w:rsidP="00EE6814">
      <w:pPr>
        <w:pStyle w:val="p4"/>
        <w:jc w:val="both"/>
      </w:pPr>
      <w:r>
        <w:rPr>
          <w:rStyle w:val="s1"/>
        </w:rPr>
        <w:t>Контактные</w:t>
      </w:r>
      <w:r w:rsidR="009D3607">
        <w:rPr>
          <w:rStyle w:val="s1"/>
        </w:rPr>
        <w:t xml:space="preserve"> телефон</w:t>
      </w:r>
      <w:r>
        <w:rPr>
          <w:rStyle w:val="s1"/>
        </w:rPr>
        <w:t>ы</w:t>
      </w:r>
      <w:r w:rsidR="009D3607">
        <w:rPr>
          <w:rStyle w:val="s1"/>
        </w:rPr>
        <w:t xml:space="preserve">: 8 </w:t>
      </w:r>
      <w:r w:rsidR="003B238C">
        <w:rPr>
          <w:rStyle w:val="s1"/>
        </w:rPr>
        <w:t>499 137 84 83</w:t>
      </w:r>
      <w:r w:rsidR="009D3607">
        <w:rPr>
          <w:rStyle w:val="s1"/>
        </w:rPr>
        <w:t xml:space="preserve">, </w:t>
      </w:r>
      <w:r>
        <w:rPr>
          <w:rStyle w:val="s1"/>
        </w:rPr>
        <w:t xml:space="preserve"> 8 499 137 84 14.</w:t>
      </w:r>
    </w:p>
    <w:p w:rsidR="003B238C" w:rsidRDefault="003B238C" w:rsidP="00EE6814">
      <w:pPr>
        <w:pStyle w:val="p4"/>
        <w:jc w:val="both"/>
      </w:pPr>
      <w:r>
        <w:rPr>
          <w:rStyle w:val="s1"/>
        </w:rPr>
        <w:t>Заявки и материалы присылайте по адрес</w:t>
      </w:r>
      <w:r w:rsidR="00BC4F7A">
        <w:rPr>
          <w:rStyle w:val="s1"/>
        </w:rPr>
        <w:t>ам</w:t>
      </w:r>
      <w:r>
        <w:rPr>
          <w:rStyle w:val="s1"/>
        </w:rPr>
        <w:t xml:space="preserve"> </w:t>
      </w:r>
      <w:proofErr w:type="spellStart"/>
      <w:r w:rsidR="00BC4F7A">
        <w:rPr>
          <w:rStyle w:val="s6"/>
          <w:color w:val="0000FF"/>
          <w:u w:val="single"/>
          <w:lang w:val="en-US"/>
        </w:rPr>
        <w:t>berezka</w:t>
      </w:r>
      <w:proofErr w:type="spellEnd"/>
      <w:r w:rsidR="00BC4F7A" w:rsidRPr="00BC4F7A">
        <w:rPr>
          <w:rStyle w:val="s6"/>
          <w:color w:val="0000FF"/>
          <w:u w:val="single"/>
        </w:rPr>
        <w:t>.</w:t>
      </w:r>
      <w:r w:rsidR="00BC4F7A">
        <w:rPr>
          <w:rStyle w:val="s6"/>
          <w:color w:val="0000FF"/>
          <w:u w:val="single"/>
          <w:lang w:val="en-US"/>
        </w:rPr>
        <w:t>l</w:t>
      </w:r>
      <w:r w:rsidR="00BC4F7A" w:rsidRPr="00BC4F7A">
        <w:rPr>
          <w:rStyle w:val="s6"/>
          <w:color w:val="0000FF"/>
          <w:u w:val="single"/>
        </w:rPr>
        <w:t>@</w:t>
      </w:r>
      <w:proofErr w:type="spellStart"/>
      <w:r w:rsidR="00BC4F7A">
        <w:rPr>
          <w:rStyle w:val="s6"/>
          <w:color w:val="0000FF"/>
          <w:u w:val="single"/>
          <w:lang w:val="en-US"/>
        </w:rPr>
        <w:t>bk</w:t>
      </w:r>
      <w:proofErr w:type="spellEnd"/>
      <w:r w:rsidR="00BC4F7A" w:rsidRPr="00BC4F7A">
        <w:rPr>
          <w:rStyle w:val="s6"/>
          <w:color w:val="0000FF"/>
          <w:u w:val="single"/>
        </w:rPr>
        <w:t>.</w:t>
      </w:r>
      <w:proofErr w:type="spellStart"/>
      <w:r w:rsidR="00BC4F7A">
        <w:rPr>
          <w:rStyle w:val="s6"/>
          <w:color w:val="0000FF"/>
          <w:u w:val="single"/>
          <w:lang w:val="en-US"/>
        </w:rPr>
        <w:t>ru</w:t>
      </w:r>
      <w:proofErr w:type="spellEnd"/>
      <w:r w:rsidR="009D3607">
        <w:t xml:space="preserve">, </w:t>
      </w:r>
      <w:r w:rsidR="00BC4F7A">
        <w:t xml:space="preserve"> </w:t>
      </w:r>
      <w:r w:rsidR="00D83D65" w:rsidRPr="00D83D65">
        <w:rPr>
          <w:color w:val="0000CC"/>
          <w:u w:val="single"/>
        </w:rPr>
        <w:t>ir.skvortsova2011@yandex.ru</w:t>
      </w:r>
    </w:p>
    <w:p w:rsidR="003B238C" w:rsidRDefault="003B238C" w:rsidP="00EE6814">
      <w:pPr>
        <w:pStyle w:val="p17"/>
        <w:jc w:val="both"/>
      </w:pPr>
      <w:r>
        <w:rPr>
          <w:rStyle w:val="s1"/>
        </w:rPr>
        <w:t> </w:t>
      </w:r>
    </w:p>
    <w:p w:rsidR="00373E8F" w:rsidRDefault="003B238C" w:rsidP="00EE6814">
      <w:pPr>
        <w:pStyle w:val="p17"/>
        <w:jc w:val="both"/>
      </w:pPr>
      <w:r>
        <w:t xml:space="preserve">    </w:t>
      </w:r>
    </w:p>
    <w:sectPr w:rsidR="00373E8F" w:rsidSect="00E779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54E"/>
    <w:multiLevelType w:val="hybridMultilevel"/>
    <w:tmpl w:val="97E00E70"/>
    <w:lvl w:ilvl="0" w:tplc="D38C3FF8">
      <w:numFmt w:val="bullet"/>
      <w:lvlText w:val="·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5AC20534"/>
    <w:multiLevelType w:val="hybridMultilevel"/>
    <w:tmpl w:val="7ED0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73B0C"/>
    <w:multiLevelType w:val="hybridMultilevel"/>
    <w:tmpl w:val="DCDA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8C"/>
    <w:rsid w:val="003143D9"/>
    <w:rsid w:val="00326275"/>
    <w:rsid w:val="00373E8F"/>
    <w:rsid w:val="003B238C"/>
    <w:rsid w:val="00636F45"/>
    <w:rsid w:val="00713608"/>
    <w:rsid w:val="007D45F8"/>
    <w:rsid w:val="007F462D"/>
    <w:rsid w:val="00811B95"/>
    <w:rsid w:val="008266E3"/>
    <w:rsid w:val="008A713F"/>
    <w:rsid w:val="009C48DA"/>
    <w:rsid w:val="009D3607"/>
    <w:rsid w:val="00A70BEE"/>
    <w:rsid w:val="00BB3BA5"/>
    <w:rsid w:val="00BC4F7A"/>
    <w:rsid w:val="00CB0165"/>
    <w:rsid w:val="00D83D65"/>
    <w:rsid w:val="00DF0218"/>
    <w:rsid w:val="00E77989"/>
    <w:rsid w:val="00EE6814"/>
    <w:rsid w:val="00F4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B238C"/>
  </w:style>
  <w:style w:type="paragraph" w:customStyle="1" w:styleId="p2">
    <w:name w:val="p2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B238C"/>
  </w:style>
  <w:style w:type="paragraph" w:customStyle="1" w:styleId="p3">
    <w:name w:val="p3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B238C"/>
  </w:style>
  <w:style w:type="paragraph" w:customStyle="1" w:styleId="p4">
    <w:name w:val="p4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B238C"/>
  </w:style>
  <w:style w:type="character" w:customStyle="1" w:styleId="s5">
    <w:name w:val="s5"/>
    <w:basedOn w:val="a0"/>
    <w:rsid w:val="003B238C"/>
  </w:style>
  <w:style w:type="paragraph" w:customStyle="1" w:styleId="p16">
    <w:name w:val="p16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B238C"/>
  </w:style>
  <w:style w:type="character" w:customStyle="1" w:styleId="s7">
    <w:name w:val="s7"/>
    <w:basedOn w:val="a0"/>
    <w:rsid w:val="003B238C"/>
  </w:style>
  <w:style w:type="paragraph" w:customStyle="1" w:styleId="p17">
    <w:name w:val="p17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B238C"/>
  </w:style>
  <w:style w:type="paragraph" w:customStyle="1" w:styleId="p2">
    <w:name w:val="p2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B238C"/>
  </w:style>
  <w:style w:type="paragraph" w:customStyle="1" w:styleId="p3">
    <w:name w:val="p3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B238C"/>
  </w:style>
  <w:style w:type="paragraph" w:customStyle="1" w:styleId="p4">
    <w:name w:val="p4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B238C"/>
  </w:style>
  <w:style w:type="character" w:customStyle="1" w:styleId="s5">
    <w:name w:val="s5"/>
    <w:basedOn w:val="a0"/>
    <w:rsid w:val="003B238C"/>
  </w:style>
  <w:style w:type="paragraph" w:customStyle="1" w:styleId="p16">
    <w:name w:val="p16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B238C"/>
  </w:style>
  <w:style w:type="character" w:customStyle="1" w:styleId="s7">
    <w:name w:val="s7"/>
    <w:basedOn w:val="a0"/>
    <w:rsid w:val="003B238C"/>
  </w:style>
  <w:style w:type="paragraph" w:customStyle="1" w:styleId="p17">
    <w:name w:val="p17"/>
    <w:basedOn w:val="a"/>
    <w:rsid w:val="003B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2013-01-22T09:30:00Z</cp:lastPrinted>
  <dcterms:created xsi:type="dcterms:W3CDTF">2013-01-22T09:24:00Z</dcterms:created>
  <dcterms:modified xsi:type="dcterms:W3CDTF">2013-01-22T09:33:00Z</dcterms:modified>
</cp:coreProperties>
</file>